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haparral Pro Light" w:cs="Chaparral Pro Light" w:eastAsia="Chaparral Pro Light" w:hAnsi="Chaparral Pro Light"/>
          <w:b w:val="1"/>
          <w:sz w:val="40"/>
          <w:szCs w:val="40"/>
        </w:rPr>
      </w:pPr>
      <w:r w:rsidDel="00000000" w:rsidR="00000000" w:rsidRPr="00000000">
        <w:rPr>
          <w:rFonts w:ascii="Chaparral Pro Light" w:cs="Chaparral Pro Light" w:eastAsia="Chaparral Pro Light" w:hAnsi="Chaparral Pro Light"/>
          <w:b w:val="1"/>
          <w:sz w:val="40"/>
          <w:szCs w:val="40"/>
          <w:rtl w:val="0"/>
        </w:rPr>
        <w:t xml:space="preserve">      </w:t>
      </w:r>
    </w:p>
    <w:p w:rsidR="00000000" w:rsidDel="00000000" w:rsidP="00000000" w:rsidRDefault="00000000" w:rsidRPr="00000000">
      <w:pPr>
        <w:contextualSpacing w:val="0"/>
        <w:jc w:val="center"/>
        <w:rPr>
          <w:rFonts w:ascii="Chaparral Pro Light" w:cs="Chaparral Pro Light" w:eastAsia="Chaparral Pro Light" w:hAnsi="Chaparral Pro Light"/>
          <w:b w:val="1"/>
          <w:sz w:val="40"/>
          <w:szCs w:val="40"/>
        </w:rPr>
      </w:pPr>
      <w:r w:rsidDel="00000000" w:rsidR="00000000" w:rsidRPr="00000000">
        <w:rPr>
          <w:rFonts w:ascii="Chaparral Pro Light" w:cs="Chaparral Pro Light" w:eastAsia="Chaparral Pro Light" w:hAnsi="Chaparral Pro Light"/>
          <w:b w:val="1"/>
          <w:sz w:val="40"/>
          <w:szCs w:val="40"/>
          <w:rtl w:val="0"/>
        </w:rPr>
        <w:t xml:space="preserve">PERMISSION FOR TRANSCRIPT RELEASE       </w:t>
      </w:r>
    </w:p>
    <w:p w:rsidR="00000000" w:rsidDel="00000000" w:rsidP="00000000" w:rsidRDefault="00000000" w:rsidRPr="00000000">
      <w:pPr>
        <w:contextualSpacing w:val="0"/>
        <w:jc w:val="center"/>
        <w:rPr>
          <w:rFonts w:ascii="Chaparral Pro Light" w:cs="Chaparral Pro Light" w:eastAsia="Chaparral Pro Light" w:hAnsi="Chaparral Pro Light"/>
          <w:b w:val="1"/>
          <w:sz w:val="40"/>
          <w:szCs w:val="40"/>
        </w:rPr>
      </w:pPr>
      <w:bookmarkStart w:colFirst="0" w:colLast="0" w:name="_gjdgxs" w:id="0"/>
      <w:bookmarkEnd w:id="0"/>
      <w:r w:rsidDel="00000000" w:rsidR="00000000" w:rsidRPr="00000000">
        <w:rPr>
          <w:rFonts w:ascii="Chaparral Pro Light" w:cs="Chaparral Pro Light" w:eastAsia="Chaparral Pro Light" w:hAnsi="Chaparral Pro Light"/>
          <w:b w:val="1"/>
          <w:sz w:val="40"/>
          <w:szCs w:val="40"/>
          <w:rtl w:val="0"/>
        </w:rPr>
        <w:t xml:space="preserve">2017-2018</w:t>
      </w:r>
    </w:p>
    <w:p w:rsidR="00000000" w:rsidDel="00000000" w:rsidP="00000000" w:rsidRDefault="00000000" w:rsidRPr="00000000">
      <w:pPr>
        <w:contextualSpacing w:val="0"/>
        <w:jc w:val="center"/>
        <w:rPr>
          <w:b w:val="1"/>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Name (please print)</w:t>
        <w:tab/>
        <w:tab/>
        <w:tab/>
        <w:tab/>
        <w:tab/>
        <w:t xml:space="preserve">           </w:t>
        <w:tab/>
        <w:tab/>
        <w:t xml:space="preserve">                             Date</w:t>
        <w:tab/>
        <w:tab/>
        <w:tab/>
        <w:tab/>
        <w:tab/>
        <w:tab/>
        <w:tab/>
        <w:tab/>
        <w:tab/>
        <w:t xml:space="preserve">          </w:t>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             Parent/Guardian email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print carefully)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 Signature (if student is under 18)</w:t>
        <w:tab/>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will be entered in Naviance and used for email correspondence)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Requests for transcripts must be made at least 3 in-session school weeks prior to the application deadline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authorize Burlington High School to forward my student’s transcript and other supporting documents to the colleges I request in Naviance.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Symbol" w:cs="Symbol" w:eastAsia="Symbol" w:hAnsi="Symbol"/>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ONCE THIS FORM IS TURNED IN TO </w:t>
      </w:r>
      <w:r w:rsidDel="00000000" w:rsidR="00000000" w:rsidRPr="00000000">
        <w:rPr>
          <w:b w:val="1"/>
          <w:sz w:val="28"/>
          <w:szCs w:val="28"/>
          <w:u w:val="single"/>
          <w:rtl w:val="0"/>
        </w:rPr>
        <w:t xml:space="preserve">BRITTANY LANGEVIN</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YOU MUST LOG ON AND REQUEST TRANSCRIPTS IN NAVIANCE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Symbol" w:cs="Symbol" w:eastAsia="Symbol" w:hAnsi="Symbol"/>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pStyle w:val="Subtitle"/>
        <w:contextualSpacing w:val="0"/>
        <w:rPr>
          <w:b w:val="1"/>
          <w:sz w:val="18"/>
          <w:szCs w:val="18"/>
        </w:rPr>
      </w:pPr>
      <w:r w:rsidDel="00000000" w:rsidR="00000000" w:rsidRPr="00000000">
        <w:rPr>
          <w:rtl w:val="0"/>
        </w:rPr>
      </w:r>
    </w:p>
    <w:p w:rsidR="00000000" w:rsidDel="00000000" w:rsidP="00000000" w:rsidRDefault="00000000" w:rsidRPr="00000000">
      <w:pPr>
        <w:pStyle w:val="Subtitle"/>
        <w:contextualSpacing w:val="0"/>
        <w:rPr>
          <w:b w:val="1"/>
          <w:sz w:val="18"/>
          <w:szCs w:val="18"/>
        </w:rPr>
      </w:pPr>
      <w:r w:rsidDel="00000000" w:rsidR="00000000" w:rsidRPr="00000000">
        <w:rPr>
          <w:rtl w:val="0"/>
        </w:rPr>
      </w:r>
    </w:p>
    <w:p w:rsidR="00000000" w:rsidDel="00000000" w:rsidP="00000000" w:rsidRDefault="00000000" w:rsidRPr="00000000">
      <w:pPr>
        <w:pStyle w:val="Subtitle"/>
        <w:contextualSpacing w:val="0"/>
        <w:rPr>
          <w:sz w:val="18"/>
          <w:szCs w:val="18"/>
        </w:rPr>
      </w:pPr>
      <w:r w:rsidDel="00000000" w:rsidR="00000000" w:rsidRPr="00000000">
        <w:rPr>
          <w:b w:val="1"/>
          <w:sz w:val="18"/>
          <w:szCs w:val="18"/>
          <w:rtl w:val="0"/>
        </w:rPr>
        <w:t xml:space="preserve">IMPORTANT PRIVACY NOTICE</w:t>
      </w:r>
      <w:r w:rsidDel="00000000" w:rsidR="00000000" w:rsidRPr="00000000">
        <w:rPr>
          <w:sz w:val="18"/>
          <w:szCs w:val="18"/>
          <w:rtl w:val="0"/>
        </w:rPr>
        <w:t xml:space="preserve">:  Under the terms of the Family Educational Rights and Privacy Act (FERPA) you will have access to your recommendation(s) after you matriculate UNLESS at least one of the following is true:         </w:t>
      </w:r>
    </w:p>
    <w:p w:rsidR="00000000" w:rsidDel="00000000" w:rsidP="00000000" w:rsidRDefault="00000000" w:rsidRPr="00000000">
      <w:pPr>
        <w:pStyle w:val="Subtitle"/>
        <w:contextualSpacing w:val="0"/>
        <w:rPr>
          <w:sz w:val="18"/>
          <w:szCs w:val="18"/>
        </w:rPr>
      </w:pPr>
      <w:r w:rsidDel="00000000" w:rsidR="00000000" w:rsidRPr="00000000">
        <w:rPr>
          <w:sz w:val="18"/>
          <w:szCs w:val="18"/>
          <w:rtl w:val="0"/>
        </w:rPr>
        <w:t xml:space="preserve"> 1.  The institution does not save recommendations post-matriculation </w:t>
      </w:r>
    </w:p>
    <w:p w:rsidR="00000000" w:rsidDel="00000000" w:rsidP="00000000" w:rsidRDefault="00000000" w:rsidRPr="00000000">
      <w:pPr>
        <w:pStyle w:val="Subtitle"/>
        <w:contextualSpacing w:val="0"/>
        <w:rPr>
          <w:sz w:val="18"/>
          <w:szCs w:val="18"/>
        </w:rPr>
      </w:pPr>
      <w:r w:rsidDel="00000000" w:rsidR="00000000" w:rsidRPr="00000000">
        <w:rPr>
          <w:sz w:val="18"/>
          <w:szCs w:val="18"/>
          <w:rtl w:val="0"/>
        </w:rPr>
        <w:t xml:space="preserve"> 2. You waive your right to access below, regardless of the institution to which it is sent:</w:t>
      </w:r>
    </w:p>
    <w:p w:rsidR="00000000" w:rsidDel="00000000" w:rsidP="00000000" w:rsidRDefault="00000000" w:rsidRPr="00000000">
      <w:pPr>
        <w:pStyle w:val="Subtitle"/>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pStyle w:val="Subtitle"/>
        <w:ind w:left="405" w:hanging="360"/>
        <w:contextualSpacing w:val="0"/>
        <w:rPr>
          <w:sz w:val="18"/>
          <w:szCs w:val="18"/>
        </w:rPr>
      </w:pPr>
      <w:r w:rsidDel="00000000" w:rsidR="00000000" w:rsidRPr="00000000">
        <w:rPr>
          <w:sz w:val="18"/>
          <w:szCs w:val="18"/>
          <w:rtl w:val="0"/>
        </w:rPr>
        <w:t xml:space="preserve">□Yes, I do waive my right to access, and I understand I will not see my recommendation(s)</w:t>
      </w:r>
    </w:p>
    <w:p w:rsidR="00000000" w:rsidDel="00000000" w:rsidP="00000000" w:rsidRDefault="00000000" w:rsidRPr="00000000">
      <w:pPr>
        <w:pStyle w:val="Subtitle"/>
        <w:ind w:left="405" w:hanging="360"/>
        <w:contextualSpacing w:val="0"/>
        <w:rPr>
          <w:sz w:val="18"/>
          <w:szCs w:val="18"/>
        </w:rPr>
      </w:pPr>
      <w:r w:rsidDel="00000000" w:rsidR="00000000" w:rsidRPr="00000000">
        <w:rPr>
          <w:sz w:val="18"/>
          <w:szCs w:val="18"/>
          <w:rtl w:val="0"/>
        </w:rPr>
        <w:t xml:space="preserve">□No, I do not waive my right to access and may someday choose to review my recommendation(s) if the institution at which I’m enrolling saves them after I matriculate.</w:t>
      </w:r>
    </w:p>
    <w:p w:rsidR="00000000" w:rsidDel="00000000" w:rsidP="00000000" w:rsidRDefault="00000000" w:rsidRPr="00000000">
      <w:pPr>
        <w:widowControl w:val="0"/>
        <w:contextualSpacing w:val="0"/>
        <w:rPr>
          <w:rFonts w:ascii="Tahoma" w:cs="Tahoma" w:eastAsia="Tahoma" w:hAnsi="Tahoma"/>
          <w:sz w:val="16"/>
          <w:szCs w:val="16"/>
        </w:rPr>
      </w:pPr>
      <w:r w:rsidDel="00000000" w:rsidR="00000000" w:rsidRPr="00000000">
        <w:rPr>
          <w:rFonts w:ascii="Tahoma" w:cs="Tahoma" w:eastAsia="Tahoma" w:hAnsi="Tahoma"/>
          <w:sz w:val="16"/>
          <w:szCs w:val="16"/>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Student signature _____________________________________   Student cell phone number </w:t>
      </w:r>
      <w:r w:rsidDel="00000000" w:rsidR="00000000" w:rsidRPr="00000000">
        <w:rPr>
          <w:sz w:val="16"/>
          <w:szCs w:val="16"/>
          <w:rtl w:val="0"/>
        </w:rPr>
        <w:t xml:space="preserve">(optional)_______________________________________</w:t>
      </w:r>
      <w:r w:rsidDel="00000000" w:rsidR="00000000" w:rsidRPr="00000000">
        <w:rPr>
          <w:rtl w:val="0"/>
        </w:rPr>
        <w:t xml:space="preserve"> Date 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email (one that you check regularly) _________________________________________________________________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print carefully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widowControl w:val="0"/>
        <w:contextualSpacing w:val="0"/>
        <w:rPr/>
      </w:pPr>
      <w:r w:rsidDel="00000000" w:rsidR="00000000" w:rsidRPr="00000000">
        <w:rPr>
          <w:sz w:val="18"/>
          <w:szCs w:val="18"/>
          <w:rtl w:val="0"/>
        </w:rPr>
        <w:t xml:space="preserve">(This will be entered in Naviance and used for email correspondence)</w:t>
      </w:r>
      <w:r w:rsidDel="00000000" w:rsidR="00000000" w:rsidRPr="00000000">
        <w:rPr>
          <w:rtl w:val="0"/>
        </w:rPr>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Symbol" w:cs="Symbol" w:eastAsia="Symbol" w:hAnsi="Symbol"/>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ONCE THIS FORM IS TURNED IN TO </w:t>
      </w:r>
      <w:r w:rsidDel="00000000" w:rsidR="00000000" w:rsidRPr="00000000">
        <w:rPr>
          <w:b w:val="1"/>
          <w:sz w:val="28"/>
          <w:szCs w:val="28"/>
          <w:u w:val="single"/>
          <w:rtl w:val="0"/>
        </w:rPr>
        <w:t xml:space="preserve">BRITTANY LANGEVIN</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YOU MUST LOG ON AND REQUEST TRANSCRIPTS IN NAVIANCE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Symbol" w:cs="Symbol" w:eastAsia="Symbol" w:hAnsi="Symbol"/>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2240" w:w="15840"/>
      <w:pgMar w:bottom="432" w:top="720"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haparral Pro Light"/>
  <w:font w:name="Symbo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pPr>
    <w:rPr>
      <w:rFonts w:ascii="Times New Roman" w:cs="Times New Roman" w:eastAsia="Times New Roman" w:hAnsi="Times New Roman"/>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